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5"/>
        <w:gridCol w:w="1984"/>
        <w:tblGridChange w:id="0">
          <w:tblGrid>
            <w:gridCol w:w="7905"/>
            <w:gridCol w:w="1984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Fecha: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 contacto de la Asociación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7631"/>
        <w:tblGridChange w:id="0">
          <w:tblGrid>
            <w:gridCol w:w="2269"/>
            <w:gridCol w:w="7631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Nombre de la Organización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Fecha de Fundación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General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Teléfono con código del país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Página Web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Facebook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Ciudad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Postal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de contacto del Representante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Alianza Latina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Proporcione los detalles de la persona que será el representante de la asociación en Alianza Latina (debe ser uno de los directores de su organización)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7581"/>
        <w:tblGridChange w:id="0">
          <w:tblGrid>
            <w:gridCol w:w="2269"/>
            <w:gridCol w:w="7581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 con código del país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WhatsApp con código del país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sobre la actuación de la Asociación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Área geográfica de operación:</w:t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1985"/>
        <w:gridCol w:w="283"/>
        <w:gridCol w:w="1985"/>
        <w:gridCol w:w="283"/>
        <w:gridCol w:w="1985"/>
        <w:gridCol w:w="283"/>
        <w:gridCol w:w="2724"/>
        <w:tblGridChange w:id="0">
          <w:tblGrid>
            <w:gridCol w:w="250"/>
            <w:gridCol w:w="1985"/>
            <w:gridCol w:w="283"/>
            <w:gridCol w:w="1985"/>
            <w:gridCol w:w="283"/>
            <w:gridCol w:w="1985"/>
            <w:gridCol w:w="283"/>
            <w:gridCol w:w="27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(en la ciudad)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Regional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(en el estado)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Nacional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(todo país)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Internacional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18"/>
                <w:szCs w:val="18"/>
                <w:vertAlign w:val="baseline"/>
                <w:rtl w:val="0"/>
              </w:rPr>
              <w:t xml:space="preserve">(otros países)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Patología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principal:</w:t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992"/>
        <w:gridCol w:w="284"/>
        <w:gridCol w:w="1843"/>
        <w:gridCol w:w="283"/>
        <w:gridCol w:w="1559"/>
        <w:gridCol w:w="236"/>
        <w:gridCol w:w="4331"/>
        <w:tblGridChange w:id="0">
          <w:tblGrid>
            <w:gridCol w:w="250"/>
            <w:gridCol w:w="992"/>
            <w:gridCol w:w="284"/>
            <w:gridCol w:w="1843"/>
            <w:gridCol w:w="283"/>
            <w:gridCol w:w="1559"/>
            <w:gridCol w:w="236"/>
            <w:gridCol w:w="43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Cáncer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Cáncer de la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sangre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Enfermedades raras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Enfermedades Crónicas no Transmisibles ECNTs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vertAlign w:val="baseline"/>
          <w:rtl w:val="0"/>
        </w:rPr>
        <w:t xml:space="preserve">Informe las patologías más prevalentes atendidas por la asociación, si es posible con la c</w:t>
      </w: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rtl w:val="0"/>
        </w:rPr>
        <w:t xml:space="preserve">lasificación</w:t>
      </w: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vertAlign w:val="baseline"/>
          <w:rtl w:val="0"/>
        </w:rPr>
        <w:t xml:space="preserve"> internacional de enfermedades: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2"/>
          <w:szCs w:val="22"/>
          <w:vertAlign w:val="baseline"/>
          <w:rtl w:val="0"/>
        </w:rPr>
        <w:t xml:space="preserve">Marque todos los servicios ofrecidos por la asociación:</w:t>
      </w:r>
    </w:p>
    <w:tbl>
      <w:tblPr>
        <w:tblStyle w:val="Table7"/>
        <w:tblW w:w="97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3009"/>
        <w:gridCol w:w="252"/>
        <w:gridCol w:w="1133"/>
        <w:gridCol w:w="236"/>
        <w:gridCol w:w="1639"/>
        <w:gridCol w:w="253"/>
        <w:gridCol w:w="3007"/>
        <w:tblGridChange w:id="0">
          <w:tblGrid>
            <w:gridCol w:w="250"/>
            <w:gridCol w:w="3009"/>
            <w:gridCol w:w="252"/>
            <w:gridCol w:w="1133"/>
            <w:gridCol w:w="236"/>
            <w:gridCol w:w="1639"/>
            <w:gridCol w:w="253"/>
            <w:gridCol w:w="3007"/>
          </w:tblGrid>
        </w:tblGridChange>
      </w:tblGrid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Apoyo al paciente: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Emocional y psicológico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Fisioterapia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Nutrición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Trabajo social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Atención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Donaciones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Trasplante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Atención integral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Cuidados paliativos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Terapia ocupacional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Apoyo f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inanciero para famílias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Consultas médicas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Rehabilitación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 e inclusión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Inserción en el mercado de trabajo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Orientación sobre el tratamiento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Actividades recreativas y lúdicas para las famílias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Formación y 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educación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pacientes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médicos y profesionales de la salud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Campaña de sensibilización y educación: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pacientes y público e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 general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Para médicos y profesionales de la salud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Otros: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Investigación de recorrido del paciente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rtl w:val="0"/>
              </w:rPr>
              <w:t xml:space="preserve">Advocacy y Políticas Públicas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2"/>
                <w:szCs w:val="22"/>
                <w:vertAlign w:val="baseline"/>
                <w:rtl w:val="0"/>
              </w:rPr>
              <w:t xml:space="preserve">Especificar: </w:t>
            </w:r>
          </w:p>
        </w:tc>
      </w:tr>
    </w:tbl>
    <w:p w:rsidR="00000000" w:rsidDel="00000000" w:rsidP="00000000" w:rsidRDefault="00000000" w:rsidRPr="00000000" w14:paraId="000000B7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Proporcione un breve resumen de las principales actividades y proyectos de la organización. </w:t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¿Cuál es la misión de la organización?</w:t>
      </w:r>
    </w:p>
    <w:tbl>
      <w:tblPr>
        <w:tblStyle w:val="Table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rFonts w:ascii="Calibri" w:cs="Calibri" w:eastAsia="Calibri" w:hAnsi="Calibri"/>
          <w:color w:val="2021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Describa su público objetivo (número de pacientes, edad, sexo, nivel educativo, necesidades especiales, etc.)</w:t>
      </w:r>
    </w:p>
    <w:tbl>
      <w:tblPr>
        <w:tblStyle w:val="Table1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Proporcione una breve descripción del entorno en el que opera su organización (recursos disponibles, estado actual del sistema de salud, etc.)</w:t>
      </w:r>
    </w:p>
    <w:tbl>
      <w:tblPr>
        <w:tblStyle w:val="Table1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el presupuesto para desarrollar y ejecutar los principales proyectos de la organización?</w:t>
      </w:r>
    </w:p>
    <w:tbl>
      <w:tblPr>
        <w:tblStyle w:val="Table1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 organización tiene un registro de pacientes?</w:t>
      </w:r>
    </w:p>
    <w:tbl>
      <w:tblPr>
        <w:tblStyle w:val="Table13"/>
        <w:tblW w:w="9778.0" w:type="dxa"/>
        <w:jc w:val="left"/>
        <w:tblInd w:w="0.0" w:type="dxa"/>
        <w:tblLayout w:type="fixed"/>
        <w:tblLook w:val="0000"/>
      </w:tblPr>
      <w:tblGrid>
        <w:gridCol w:w="250"/>
        <w:gridCol w:w="1559"/>
        <w:gridCol w:w="284"/>
        <w:gridCol w:w="7685"/>
        <w:tblGridChange w:id="0">
          <w:tblGrid>
            <w:gridCol w:w="250"/>
            <w:gridCol w:w="1559"/>
            <w:gridCol w:w="284"/>
            <w:gridCol w:w="7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D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Si es así, ¿cómo se mantiene este registro?</w:t>
      </w:r>
    </w:p>
    <w:tbl>
      <w:tblPr>
        <w:tblStyle w:val="Table1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</w:t>
      </w:r>
    </w:p>
    <w:p w:rsidR="00000000" w:rsidDel="00000000" w:rsidP="00000000" w:rsidRDefault="00000000" w:rsidRPr="00000000" w14:paraId="000000E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Mencione los resultados obtenidos por la organización:</w:t>
      </w:r>
    </w:p>
    <w:tbl>
      <w:tblPr>
        <w:tblStyle w:val="Table1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miden y controlan los resultados?</w:t>
      </w:r>
    </w:p>
    <w:tbl>
      <w:tblPr>
        <w:tblStyle w:val="Table1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 organización logra el impacto deseado? ¿Qué se necesita para que la organización alcance sus objetivos?</w:t>
      </w:r>
    </w:p>
    <w:tbl>
      <w:tblPr>
        <w:tblStyle w:val="Table1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los planes de la organización para el futuro?</w:t>
      </w:r>
    </w:p>
    <w:tbl>
      <w:tblPr>
        <w:tblStyle w:val="Table1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Estructura y Recursos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¿Cuál es el número de empleados/colaboradores?</w:t>
      </w:r>
    </w:p>
    <w:tbl>
      <w:tblPr>
        <w:tblStyle w:val="Table19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Describa la estructura organizativa de la organización (directores, empleados, profesionales especializados y voluntarios).</w:t>
      </w:r>
    </w:p>
    <w:tbl>
      <w:tblPr>
        <w:tblStyle w:val="Table20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¿Cuáles son las fuentes de fondos de la organización?</w:t>
      </w:r>
    </w:p>
    <w:tbl>
      <w:tblPr>
        <w:tblStyle w:val="Table2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¿Cuenta la organización con el apoyo de otras entidades? (gobierno, empresas, asociaciones, etc.)</w:t>
      </w:r>
      <w:r w:rsidDel="00000000" w:rsidR="00000000" w:rsidRPr="00000000">
        <w:rPr>
          <w:rtl w:val="0"/>
        </w:rPr>
      </w:r>
    </w:p>
    <w:tbl>
      <w:tblPr>
        <w:tblStyle w:val="Table22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8"/>
        <w:tblGridChange w:id="0">
          <w:tblGrid>
            <w:gridCol w:w="98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Escriba un breve párrafo explicando por qué su organización quiere ser parte de Alianza Latina y cómo puede contribuir a ella:</w:t>
      </w:r>
    </w:p>
    <w:tbl>
      <w:tblPr>
        <w:tblStyle w:val="Table23"/>
        <w:tblW w:w="988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8"/>
        <w:tblGridChange w:id="0">
          <w:tblGrid>
            <w:gridCol w:w="98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ind w:left="36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para Nuevos Miembros: </w:t>
      </w:r>
    </w:p>
    <w:tbl>
      <w:tblPr>
        <w:tblStyle w:val="Table24"/>
        <w:tblW w:w="98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44"/>
        <w:gridCol w:w="728"/>
        <w:gridCol w:w="716"/>
        <w:tblGridChange w:id="0">
          <w:tblGrid>
            <w:gridCol w:w="8444"/>
            <w:gridCol w:w="728"/>
            <w:gridCol w:w="716"/>
          </w:tblGrid>
        </w:tblGridChange>
      </w:tblGrid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¿La asociación está reconocida y registrada como una entidad legal y sin fines de lucro en su país de origen en América Latina?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¿El foco principal de la asociación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 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patologías crónicas, como el cáncer, el cáncer de la sangre, las enfermedades raras o las enfermedades crónicas no transmisibles (ECNTs)?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¿Es la protección, el apoyo y la atención de los pacientes el objetivo principal de la asociación?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¿Están los pacientes y/o sus representantes (padres, familiares) involucrados en la administración y en los comités de la organización?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69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-1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right"/>
      <w:rPr>
        <w:rFonts w:ascii="Verdana" w:cs="Verdana" w:eastAsia="Verdana" w:hAnsi="Verdana"/>
        <w:b w:val="0"/>
        <w:color w:val="00b050"/>
        <w:sz w:val="28"/>
        <w:szCs w:val="28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00b050"/>
        <w:sz w:val="28"/>
        <w:szCs w:val="28"/>
        <w:vertAlign w:val="baseline"/>
        <w:rtl w:val="0"/>
      </w:rPr>
      <w:t xml:space="preserve">FORMULARIO DE SOLICITUD DE MEMBRESÍA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-1903</wp:posOffset>
          </wp:positionH>
          <wp:positionV relativeFrom="paragraph">
            <wp:posOffset>-289559</wp:posOffset>
          </wp:positionV>
          <wp:extent cx="1269365" cy="83439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284" l="8000" r="10284" t="23999"/>
                  <a:stretch>
                    <a:fillRect/>
                  </a:stretch>
                </pic:blipFill>
                <pic:spPr>
                  <a:xfrm>
                    <a:off x="0" y="0"/>
                    <a:ext cx="1269365" cy="8343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5">
    <w:pPr>
      <w:jc w:val="right"/>
      <w:rPr>
        <w:rFonts w:ascii="Verdana" w:cs="Verdana" w:eastAsia="Verdana" w:hAnsi="Verdana"/>
        <w:b w:val="0"/>
        <w:color w:val="00b050"/>
        <w:sz w:val="28"/>
        <w:szCs w:val="28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00b050"/>
        <w:sz w:val="28"/>
        <w:szCs w:val="28"/>
        <w:vertAlign w:val="baseline"/>
        <w:rtl w:val="0"/>
      </w:rPr>
      <w:t xml:space="preserve">A LA RED ALIANZA LATINA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en-GB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w w:val="100"/>
      <w:position w:val="-1"/>
      <w:sz w:val="24"/>
      <w:szCs w:val="28"/>
      <w:u w:val="single"/>
      <w:effect w:val="none"/>
      <w:vertAlign w:val="baseline"/>
      <w:cs w:val="0"/>
      <w:em w:val="none"/>
      <w:lang w:bidi="ar-SA" w:eastAsia="it-IT" w:val="en-GB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Verdana" w:cs="Arial" w:hAnsi="Verdana"/>
      <w:b w:val="1"/>
      <w:w w:val="100"/>
      <w:position w:val="-1"/>
      <w:sz w:val="20"/>
      <w:szCs w:val="18"/>
      <w:effect w:val="none"/>
      <w:vertAlign w:val="baseline"/>
      <w:cs w:val="0"/>
      <w:em w:val="none"/>
      <w:lang w:bidi="ar-SA" w:eastAsia="it-IT" w:val="en-GB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Verdana" w:cs="Arial" w:hAnsi="Verdan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GB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w w:val="100"/>
      <w:position w:val="-1"/>
      <w:sz w:val="20"/>
      <w:szCs w:val="26"/>
      <w:effect w:val="none"/>
      <w:vertAlign w:val="baseline"/>
      <w:cs w:val="0"/>
      <w:em w:val="none"/>
      <w:lang w:bidi="ar-SA" w:eastAsia="it-IT" w:val="en-US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b w:val="1"/>
      <w:bCs w:val="1"/>
      <w:w w:val="100"/>
      <w:position w:val="-1"/>
      <w:sz w:val="20"/>
      <w:szCs w:val="26"/>
      <w:effect w:val="none"/>
      <w:vertAlign w:val="baseline"/>
      <w:cs w:val="0"/>
      <w:em w:val="none"/>
      <w:lang w:bidi="ar-SA" w:eastAsia="it-IT" w:val="en-U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en-GB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en-GB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it-IT" w:val="en-GB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jUk9Zvqm6F4jfZFh38dFlo6xg==">AMUW2mUsGHnim333dzrSajUfzUGj4Vvydev/MY5tWM9RjPR45Xy80SncgJfxg7rQOR6Y8Ne5yZ+fxbbD+JQMqH55vhAt1SEtbGgiK5puq1RMspfdRY4wmVU=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2021-01-12T21:12:00Z</dcterms:created>
  <dc:creator>Kathy Redmond</dc:creator>
</cp:coreProperties>
</file>